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Nordring Ost, Leitungs- u. Straßenbau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023-26-084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Nordring Ost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